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29F" w:rsidRPr="0065429F" w:rsidRDefault="0065429F" w:rsidP="0065429F">
      <w:pPr>
        <w:ind w:firstLine="708"/>
        <w:jc w:val="both"/>
        <w:rPr>
          <w:rFonts w:ascii="Times New Roman" w:hAnsi="Times New Roman" w:cs="Times New Roman"/>
          <w:sz w:val="24"/>
          <w:szCs w:val="24"/>
        </w:rPr>
      </w:pPr>
      <w:bookmarkStart w:id="0" w:name="_GoBack"/>
      <w:bookmarkEnd w:id="0"/>
      <w:r w:rsidRPr="0065429F">
        <w:rPr>
          <w:rFonts w:ascii="Times New Roman" w:hAnsi="Times New Roman" w:cs="Times New Roman"/>
          <w:sz w:val="24"/>
          <w:szCs w:val="24"/>
        </w:rPr>
        <w:t>Учебный план по курсу «Новая история» (часть 1) предполагает выполнение контрольной работы. Она должна быть сдана методисту заочного отделения не позднее, чем за две недели до экзамена. Работы, представленные позднее этого срока, не засчитываются. Студенты, не сдавшие контрольные работы, до экзамена не допускаются.</w:t>
      </w:r>
    </w:p>
    <w:p w:rsidR="0065429F" w:rsidRPr="0065429F" w:rsidRDefault="0065429F" w:rsidP="0065429F">
      <w:pPr>
        <w:ind w:firstLine="708"/>
        <w:jc w:val="both"/>
        <w:rPr>
          <w:rFonts w:ascii="Times New Roman" w:hAnsi="Times New Roman" w:cs="Times New Roman"/>
          <w:sz w:val="24"/>
          <w:szCs w:val="24"/>
        </w:rPr>
      </w:pPr>
      <w:r w:rsidRPr="0065429F">
        <w:rPr>
          <w:rFonts w:ascii="Times New Roman" w:hAnsi="Times New Roman" w:cs="Times New Roman"/>
          <w:color w:val="000000"/>
          <w:sz w:val="24"/>
          <w:szCs w:val="24"/>
        </w:rPr>
        <w:t>Для выполнения контрольной работы необходимо выбрать одну из</w:t>
      </w:r>
      <w:r w:rsidRPr="0065429F">
        <w:rPr>
          <w:rFonts w:ascii="Times New Roman" w:hAnsi="Times New Roman" w:cs="Times New Roman"/>
          <w:sz w:val="24"/>
          <w:szCs w:val="24"/>
        </w:rPr>
        <w:t xml:space="preserve"> предлагаемых ниже тем. </w:t>
      </w:r>
      <w:r w:rsidRPr="0065429F">
        <w:rPr>
          <w:rFonts w:ascii="Times New Roman" w:hAnsi="Times New Roman" w:cs="Times New Roman"/>
          <w:sz w:val="24"/>
          <w:szCs w:val="24"/>
          <w:u w:val="single"/>
        </w:rPr>
        <w:t>Самостоятельные формулировки не допускаются.</w:t>
      </w:r>
      <w:r w:rsidRPr="0065429F">
        <w:rPr>
          <w:rFonts w:ascii="Times New Roman" w:hAnsi="Times New Roman" w:cs="Times New Roman"/>
          <w:sz w:val="24"/>
          <w:szCs w:val="24"/>
        </w:rPr>
        <w:t xml:space="preserve"> Содержание контрольной работы должно полностью раскрывать заявленную тему.</w:t>
      </w:r>
    </w:p>
    <w:p w:rsidR="0065429F" w:rsidRPr="0065429F" w:rsidRDefault="0065429F" w:rsidP="0065429F">
      <w:pPr>
        <w:ind w:firstLine="708"/>
        <w:jc w:val="both"/>
        <w:rPr>
          <w:rFonts w:ascii="Times New Roman" w:hAnsi="Times New Roman" w:cs="Times New Roman"/>
          <w:sz w:val="24"/>
          <w:szCs w:val="24"/>
        </w:rPr>
      </w:pPr>
      <w:r w:rsidRPr="0065429F">
        <w:rPr>
          <w:rFonts w:ascii="Times New Roman" w:hAnsi="Times New Roman" w:cs="Times New Roman"/>
          <w:sz w:val="24"/>
          <w:szCs w:val="24"/>
        </w:rPr>
        <w:t xml:space="preserve">Особое внимание необходимо обратить на правильность оформления работы, так как контрольная работа, оформленная с нарушением существующих стандартов, не может быть зачтена вне зависимости от ее содержания. </w:t>
      </w:r>
      <w:r w:rsidRPr="0065429F">
        <w:rPr>
          <w:rFonts w:ascii="Times New Roman" w:hAnsi="Times New Roman" w:cs="Times New Roman"/>
          <w:sz w:val="24"/>
          <w:szCs w:val="24"/>
          <w:u w:val="single"/>
        </w:rPr>
        <w:t>Контрольная работа может быть выполнена только в рукописном виде.</w:t>
      </w:r>
      <w:r w:rsidRPr="0065429F">
        <w:rPr>
          <w:rFonts w:ascii="Times New Roman" w:hAnsi="Times New Roman" w:cs="Times New Roman"/>
          <w:sz w:val="24"/>
          <w:szCs w:val="24"/>
        </w:rPr>
        <w:t xml:space="preserve"> Объем работы не должен превышать размеров ученической тетради (12 листов).</w:t>
      </w:r>
    </w:p>
    <w:p w:rsidR="0065429F" w:rsidRPr="0065429F" w:rsidRDefault="0065429F" w:rsidP="0065429F">
      <w:pPr>
        <w:ind w:firstLine="708"/>
        <w:jc w:val="both"/>
        <w:rPr>
          <w:rFonts w:ascii="Times New Roman" w:hAnsi="Times New Roman" w:cs="Times New Roman"/>
          <w:sz w:val="24"/>
          <w:szCs w:val="24"/>
        </w:rPr>
      </w:pPr>
      <w:r w:rsidRPr="0065429F">
        <w:rPr>
          <w:rFonts w:ascii="Times New Roman" w:hAnsi="Times New Roman" w:cs="Times New Roman"/>
          <w:sz w:val="24"/>
          <w:szCs w:val="24"/>
        </w:rPr>
        <w:t>Работа должна иметь план. Страницы должны быть пронумерованы, на них должны быть оставлены поля. В тексте не допускается произвольных сокращений слов, возможны только общепринятые сокращения. Ссылки на источники и литературу оформляются в виде подстрочных примечаний (внизу страницы) с постраничной нумерацией. Помещение ссылок в конце работы или их сплошная нумерация не допускаются. В конце работы должен быть список использованной литературы. Данный список и ссылки оформляются в соответствии с установленными правилами. Полное описание использованной литературы приводится дважды: в списке литературы и в первой ссылке на данную работу, все последующие ссылки на ту же работу оформляются в сокращенном виде. Список состоит из двух разделов: источники и литература. Источники и литература помещаются в разделах в алфавитном порядке, при этом номера страниц, на которые даются ссылки в тексте работы, в списке не указываются.</w:t>
      </w:r>
    </w:p>
    <w:p w:rsidR="0065429F" w:rsidRDefault="0065429F" w:rsidP="0065429F">
      <w:pPr>
        <w:rPr>
          <w:rFonts w:ascii="Times New Roman" w:hAnsi="Times New Roman" w:cs="Times New Roman"/>
          <w:b/>
        </w:rPr>
      </w:pPr>
    </w:p>
    <w:p w:rsidR="00183DF5" w:rsidRDefault="00E411ED" w:rsidP="00E411ED">
      <w:pPr>
        <w:jc w:val="center"/>
        <w:rPr>
          <w:rFonts w:ascii="Times New Roman" w:hAnsi="Times New Roman" w:cs="Times New Roman"/>
          <w:b/>
          <w:color w:val="000000"/>
          <w:sz w:val="24"/>
          <w:szCs w:val="36"/>
          <w:shd w:val="clear" w:color="auto" w:fill="FFFFFF"/>
        </w:rPr>
      </w:pPr>
      <w:r w:rsidRPr="00E411ED">
        <w:rPr>
          <w:rFonts w:ascii="Times New Roman" w:hAnsi="Times New Roman" w:cs="Times New Roman"/>
          <w:b/>
        </w:rPr>
        <w:t xml:space="preserve">Тематика контрольных работ для </w:t>
      </w:r>
      <w:r w:rsidRPr="00E411ED">
        <w:rPr>
          <w:rFonts w:ascii="Times New Roman" w:hAnsi="Times New Roman" w:cs="Times New Roman"/>
          <w:b/>
          <w:color w:val="000000"/>
          <w:sz w:val="24"/>
          <w:szCs w:val="36"/>
          <w:shd w:val="clear" w:color="auto" w:fill="FFFFFF"/>
        </w:rPr>
        <w:t>УГИЗ-363206</w:t>
      </w:r>
    </w:p>
    <w:p w:rsidR="0094752A" w:rsidRPr="0065429F" w:rsidRDefault="0094752A" w:rsidP="00E46A52">
      <w:pPr>
        <w:pStyle w:val="a4"/>
        <w:numPr>
          <w:ilvl w:val="0"/>
          <w:numId w:val="4"/>
        </w:numPr>
        <w:rPr>
          <w:rFonts w:ascii="Times New Roman" w:hAnsi="Times New Roman" w:cs="Times New Roman"/>
          <w:sz w:val="24"/>
        </w:rPr>
      </w:pPr>
      <w:r w:rsidRPr="0065429F">
        <w:rPr>
          <w:rFonts w:ascii="Times New Roman" w:hAnsi="Times New Roman" w:cs="Times New Roman"/>
          <w:sz w:val="24"/>
        </w:rPr>
        <w:t xml:space="preserve">Реформы </w:t>
      </w:r>
      <w:r w:rsidR="00E411ED" w:rsidRPr="0065429F">
        <w:rPr>
          <w:rFonts w:ascii="Times New Roman" w:hAnsi="Times New Roman" w:cs="Times New Roman"/>
          <w:sz w:val="24"/>
        </w:rPr>
        <w:t>Жан</w:t>
      </w:r>
      <w:r w:rsidRPr="0065429F">
        <w:rPr>
          <w:rFonts w:ascii="Times New Roman" w:hAnsi="Times New Roman" w:cs="Times New Roman"/>
          <w:sz w:val="24"/>
        </w:rPr>
        <w:t>а</w:t>
      </w:r>
      <w:r w:rsidR="00E411ED" w:rsidRPr="0065429F">
        <w:rPr>
          <w:rFonts w:ascii="Times New Roman" w:hAnsi="Times New Roman" w:cs="Times New Roman"/>
          <w:sz w:val="24"/>
        </w:rPr>
        <w:t>-Батист</w:t>
      </w:r>
      <w:r w:rsidRPr="0065429F">
        <w:rPr>
          <w:rFonts w:ascii="Times New Roman" w:hAnsi="Times New Roman" w:cs="Times New Roman"/>
          <w:sz w:val="24"/>
        </w:rPr>
        <w:t>а</w:t>
      </w:r>
      <w:r w:rsidR="00E411ED" w:rsidRPr="0065429F">
        <w:rPr>
          <w:rFonts w:ascii="Times New Roman" w:hAnsi="Times New Roman" w:cs="Times New Roman"/>
          <w:sz w:val="24"/>
        </w:rPr>
        <w:t xml:space="preserve"> Кольбер</w:t>
      </w:r>
      <w:r w:rsidRPr="0065429F">
        <w:rPr>
          <w:rFonts w:ascii="Times New Roman" w:hAnsi="Times New Roman" w:cs="Times New Roman"/>
          <w:sz w:val="24"/>
        </w:rPr>
        <w:t>а, их значение для Франции</w:t>
      </w:r>
    </w:p>
    <w:p w:rsidR="00E411ED" w:rsidRPr="0065429F" w:rsidRDefault="00E411ED" w:rsidP="00E46A52">
      <w:pPr>
        <w:pStyle w:val="a4"/>
        <w:numPr>
          <w:ilvl w:val="0"/>
          <w:numId w:val="4"/>
        </w:numPr>
        <w:rPr>
          <w:rFonts w:ascii="Times New Roman" w:hAnsi="Times New Roman" w:cs="Times New Roman"/>
          <w:sz w:val="24"/>
        </w:rPr>
      </w:pPr>
      <w:r w:rsidRPr="0065429F">
        <w:rPr>
          <w:rFonts w:ascii="Times New Roman" w:hAnsi="Times New Roman" w:cs="Times New Roman"/>
          <w:sz w:val="24"/>
        </w:rPr>
        <w:t xml:space="preserve">Деятельность Себастьена Ле Претра де Вобана: </w:t>
      </w:r>
      <w:r w:rsidR="00816A8F" w:rsidRPr="0065429F">
        <w:rPr>
          <w:rFonts w:ascii="Times New Roman" w:hAnsi="Times New Roman" w:cs="Times New Roman"/>
          <w:sz w:val="24"/>
        </w:rPr>
        <w:t>его роль и</w:t>
      </w:r>
      <w:r w:rsidRPr="0065429F">
        <w:rPr>
          <w:rFonts w:ascii="Times New Roman" w:hAnsi="Times New Roman" w:cs="Times New Roman"/>
          <w:sz w:val="24"/>
        </w:rPr>
        <w:t xml:space="preserve"> вклад в развити</w:t>
      </w:r>
      <w:r w:rsidR="00816A8F" w:rsidRPr="0065429F">
        <w:rPr>
          <w:rFonts w:ascii="Times New Roman" w:hAnsi="Times New Roman" w:cs="Times New Roman"/>
          <w:sz w:val="24"/>
        </w:rPr>
        <w:t>е</w:t>
      </w:r>
      <w:r w:rsidRPr="0065429F">
        <w:rPr>
          <w:rFonts w:ascii="Times New Roman" w:hAnsi="Times New Roman" w:cs="Times New Roman"/>
          <w:sz w:val="24"/>
        </w:rPr>
        <w:t xml:space="preserve"> военно-инженерного искусства</w:t>
      </w:r>
      <w:r w:rsidR="00816A8F" w:rsidRPr="0065429F">
        <w:rPr>
          <w:rFonts w:ascii="Times New Roman" w:hAnsi="Times New Roman" w:cs="Times New Roman"/>
          <w:sz w:val="24"/>
        </w:rPr>
        <w:t xml:space="preserve"> Европы</w:t>
      </w:r>
    </w:p>
    <w:p w:rsidR="0094752A" w:rsidRPr="0065429F" w:rsidRDefault="0094752A" w:rsidP="0094752A">
      <w:pPr>
        <w:pStyle w:val="a4"/>
        <w:numPr>
          <w:ilvl w:val="0"/>
          <w:numId w:val="4"/>
        </w:numPr>
        <w:rPr>
          <w:rFonts w:ascii="Times New Roman" w:hAnsi="Times New Roman" w:cs="Times New Roman"/>
          <w:sz w:val="24"/>
        </w:rPr>
      </w:pPr>
      <w:r w:rsidRPr="0065429F">
        <w:rPr>
          <w:rFonts w:ascii="Times New Roman" w:hAnsi="Times New Roman" w:cs="Times New Roman"/>
          <w:sz w:val="24"/>
        </w:rPr>
        <w:t xml:space="preserve">Людовик </w:t>
      </w:r>
      <w:r w:rsidRPr="0065429F">
        <w:rPr>
          <w:rFonts w:ascii="Times New Roman" w:hAnsi="Times New Roman" w:cs="Times New Roman"/>
          <w:sz w:val="24"/>
          <w:lang w:val="en-US"/>
        </w:rPr>
        <w:t>XIV</w:t>
      </w:r>
      <w:r w:rsidRPr="0065429F">
        <w:rPr>
          <w:rFonts w:ascii="Times New Roman" w:hAnsi="Times New Roman" w:cs="Times New Roman"/>
          <w:sz w:val="24"/>
        </w:rPr>
        <w:t xml:space="preserve"> и внешняя политика Франции в Европе</w:t>
      </w:r>
    </w:p>
    <w:p w:rsidR="0094752A" w:rsidRPr="0065429F" w:rsidRDefault="0094752A" w:rsidP="0094752A">
      <w:pPr>
        <w:pStyle w:val="a4"/>
        <w:numPr>
          <w:ilvl w:val="0"/>
          <w:numId w:val="4"/>
        </w:numPr>
        <w:rPr>
          <w:rFonts w:ascii="Times New Roman" w:hAnsi="Times New Roman" w:cs="Times New Roman"/>
          <w:sz w:val="24"/>
        </w:rPr>
      </w:pPr>
      <w:r w:rsidRPr="0065429F">
        <w:rPr>
          <w:rFonts w:ascii="Times New Roman" w:hAnsi="Times New Roman" w:cs="Times New Roman"/>
          <w:sz w:val="24"/>
        </w:rPr>
        <w:t>Феномен Эпохи Просвещения</w:t>
      </w:r>
    </w:p>
    <w:p w:rsidR="0094752A" w:rsidRPr="0065429F" w:rsidRDefault="0094752A" w:rsidP="0094752A">
      <w:pPr>
        <w:pStyle w:val="a4"/>
        <w:numPr>
          <w:ilvl w:val="0"/>
          <w:numId w:val="4"/>
        </w:numPr>
        <w:rPr>
          <w:rFonts w:ascii="Times New Roman" w:hAnsi="Times New Roman" w:cs="Times New Roman"/>
          <w:sz w:val="24"/>
        </w:rPr>
      </w:pPr>
      <w:r w:rsidRPr="0065429F">
        <w:rPr>
          <w:rFonts w:ascii="Times New Roman" w:hAnsi="Times New Roman" w:cs="Times New Roman"/>
          <w:sz w:val="24"/>
        </w:rPr>
        <w:t>Формирование предпосылок промышленного переворота в Англии</w:t>
      </w:r>
    </w:p>
    <w:p w:rsidR="0094752A" w:rsidRPr="0065429F" w:rsidRDefault="0094752A" w:rsidP="0094752A">
      <w:pPr>
        <w:pStyle w:val="a4"/>
        <w:numPr>
          <w:ilvl w:val="0"/>
          <w:numId w:val="4"/>
        </w:numPr>
        <w:rPr>
          <w:rFonts w:ascii="Times New Roman" w:hAnsi="Times New Roman" w:cs="Times New Roman"/>
          <w:sz w:val="24"/>
        </w:rPr>
      </w:pPr>
      <w:r w:rsidRPr="0065429F">
        <w:rPr>
          <w:rFonts w:ascii="Times New Roman" w:hAnsi="Times New Roman" w:cs="Times New Roman"/>
          <w:sz w:val="24"/>
        </w:rPr>
        <w:t xml:space="preserve">Идейно-политические течения в Английской революции середины </w:t>
      </w:r>
      <w:r w:rsidRPr="0065429F">
        <w:rPr>
          <w:rFonts w:ascii="Times New Roman" w:hAnsi="Times New Roman" w:cs="Times New Roman"/>
          <w:sz w:val="24"/>
          <w:lang w:val="en-US"/>
        </w:rPr>
        <w:t>XVII</w:t>
      </w:r>
      <w:r w:rsidRPr="0065429F">
        <w:rPr>
          <w:rFonts w:ascii="Times New Roman" w:hAnsi="Times New Roman" w:cs="Times New Roman"/>
          <w:sz w:val="24"/>
        </w:rPr>
        <w:t xml:space="preserve"> века (роялисты, пресвитериане, индепенденты, левеллеры).</w:t>
      </w:r>
    </w:p>
    <w:p w:rsidR="0094752A" w:rsidRPr="0065429F" w:rsidRDefault="0094752A" w:rsidP="0094752A">
      <w:pPr>
        <w:numPr>
          <w:ilvl w:val="0"/>
          <w:numId w:val="4"/>
        </w:numPr>
        <w:spacing w:after="0" w:line="240" w:lineRule="auto"/>
        <w:jc w:val="both"/>
        <w:rPr>
          <w:rFonts w:ascii="Times New Roman" w:hAnsi="Times New Roman" w:cs="Times New Roman"/>
          <w:sz w:val="24"/>
        </w:rPr>
      </w:pPr>
      <w:r w:rsidRPr="0065429F">
        <w:rPr>
          <w:rFonts w:ascii="Times New Roman" w:hAnsi="Times New Roman" w:cs="Times New Roman"/>
          <w:sz w:val="24"/>
        </w:rPr>
        <w:t xml:space="preserve">Проблема хронологии и периодизации Английской революции </w:t>
      </w:r>
      <w:r w:rsidRPr="0065429F">
        <w:rPr>
          <w:rFonts w:ascii="Times New Roman" w:hAnsi="Times New Roman" w:cs="Times New Roman"/>
          <w:sz w:val="24"/>
          <w:lang w:val="en-US"/>
        </w:rPr>
        <w:t>XVII</w:t>
      </w:r>
      <w:r w:rsidRPr="0065429F">
        <w:rPr>
          <w:rFonts w:ascii="Times New Roman" w:hAnsi="Times New Roman" w:cs="Times New Roman"/>
          <w:sz w:val="24"/>
        </w:rPr>
        <w:t xml:space="preserve"> века.</w:t>
      </w:r>
    </w:p>
    <w:p w:rsidR="0094752A" w:rsidRPr="0065429F" w:rsidRDefault="0094752A" w:rsidP="0094752A">
      <w:pPr>
        <w:pStyle w:val="a4"/>
        <w:numPr>
          <w:ilvl w:val="0"/>
          <w:numId w:val="4"/>
        </w:numPr>
        <w:rPr>
          <w:rFonts w:ascii="Times New Roman" w:hAnsi="Times New Roman" w:cs="Times New Roman"/>
          <w:sz w:val="24"/>
        </w:rPr>
      </w:pPr>
      <w:r w:rsidRPr="0065429F">
        <w:rPr>
          <w:rFonts w:ascii="Times New Roman" w:hAnsi="Times New Roman" w:cs="Times New Roman"/>
          <w:sz w:val="24"/>
        </w:rPr>
        <w:t>Английские колонии в Новом Свете: специфика появления и развития</w:t>
      </w:r>
    </w:p>
    <w:p w:rsidR="0094752A" w:rsidRPr="0065429F" w:rsidRDefault="0094752A" w:rsidP="0094752A">
      <w:pPr>
        <w:numPr>
          <w:ilvl w:val="0"/>
          <w:numId w:val="4"/>
        </w:numPr>
        <w:spacing w:after="0" w:line="240" w:lineRule="auto"/>
        <w:jc w:val="both"/>
        <w:rPr>
          <w:rFonts w:ascii="Times New Roman" w:hAnsi="Times New Roman" w:cs="Times New Roman"/>
          <w:sz w:val="24"/>
        </w:rPr>
      </w:pPr>
      <w:r w:rsidRPr="0065429F">
        <w:rPr>
          <w:rFonts w:ascii="Times New Roman" w:hAnsi="Times New Roman" w:cs="Times New Roman"/>
          <w:sz w:val="24"/>
        </w:rPr>
        <w:t>Формирование государственности США. Конституции 1781 и 1787 гг.: сравнительный анализ.</w:t>
      </w:r>
    </w:p>
    <w:p w:rsidR="0094752A" w:rsidRPr="0065429F" w:rsidRDefault="0094752A" w:rsidP="0094752A">
      <w:pPr>
        <w:numPr>
          <w:ilvl w:val="0"/>
          <w:numId w:val="4"/>
        </w:numPr>
        <w:spacing w:after="0" w:line="240" w:lineRule="auto"/>
        <w:jc w:val="both"/>
        <w:rPr>
          <w:rFonts w:ascii="Times New Roman" w:hAnsi="Times New Roman" w:cs="Times New Roman"/>
          <w:sz w:val="24"/>
        </w:rPr>
      </w:pPr>
      <w:r w:rsidRPr="0065429F">
        <w:rPr>
          <w:rFonts w:ascii="Times New Roman" w:hAnsi="Times New Roman" w:cs="Times New Roman"/>
          <w:sz w:val="24"/>
        </w:rPr>
        <w:t>Становление Прусского королевства (</w:t>
      </w:r>
      <w:r w:rsidRPr="0065429F">
        <w:rPr>
          <w:rFonts w:ascii="Times New Roman" w:hAnsi="Times New Roman" w:cs="Times New Roman"/>
          <w:sz w:val="24"/>
          <w:lang w:val="en-US"/>
        </w:rPr>
        <w:t>XVII</w:t>
      </w:r>
      <w:r w:rsidRPr="0065429F">
        <w:rPr>
          <w:rFonts w:ascii="Times New Roman" w:hAnsi="Times New Roman" w:cs="Times New Roman"/>
          <w:sz w:val="24"/>
        </w:rPr>
        <w:t xml:space="preserve"> – начало </w:t>
      </w:r>
      <w:r w:rsidRPr="0065429F">
        <w:rPr>
          <w:rFonts w:ascii="Times New Roman" w:hAnsi="Times New Roman" w:cs="Times New Roman"/>
          <w:sz w:val="24"/>
          <w:lang w:val="en-US"/>
        </w:rPr>
        <w:t>XIX</w:t>
      </w:r>
      <w:r w:rsidRPr="0065429F">
        <w:rPr>
          <w:rFonts w:ascii="Times New Roman" w:hAnsi="Times New Roman" w:cs="Times New Roman"/>
          <w:sz w:val="24"/>
        </w:rPr>
        <w:t xml:space="preserve"> века)</w:t>
      </w:r>
    </w:p>
    <w:p w:rsidR="0094752A" w:rsidRPr="0065429F" w:rsidRDefault="0094752A" w:rsidP="0094752A">
      <w:pPr>
        <w:pStyle w:val="a4"/>
        <w:ind w:left="720"/>
        <w:rPr>
          <w:rFonts w:ascii="Times New Roman" w:hAnsi="Times New Roman" w:cs="Times New Roman"/>
          <w:sz w:val="24"/>
        </w:rPr>
      </w:pPr>
    </w:p>
    <w:p w:rsidR="00DE62BC" w:rsidRPr="0065429F" w:rsidRDefault="00DE62BC" w:rsidP="0094752A">
      <w:pPr>
        <w:pStyle w:val="a4"/>
        <w:ind w:left="360"/>
        <w:rPr>
          <w:rFonts w:ascii="Times New Roman" w:hAnsi="Times New Roman" w:cs="Times New Roman"/>
          <w:sz w:val="24"/>
        </w:rPr>
      </w:pPr>
    </w:p>
    <w:p w:rsidR="00A03304" w:rsidRPr="00816A8F" w:rsidRDefault="00A03304" w:rsidP="00A03304">
      <w:pPr>
        <w:pStyle w:val="a4"/>
        <w:rPr>
          <w:rFonts w:ascii="Times New Roman" w:hAnsi="Times New Roman" w:cs="Times New Roman"/>
          <w:sz w:val="24"/>
          <w:szCs w:val="24"/>
        </w:rPr>
      </w:pPr>
    </w:p>
    <w:sectPr w:rsidR="00A03304" w:rsidRPr="00816A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705E5"/>
    <w:multiLevelType w:val="hybridMultilevel"/>
    <w:tmpl w:val="85047162"/>
    <w:lvl w:ilvl="0" w:tplc="36FE2BD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
    <w:nsid w:val="5ED56546"/>
    <w:multiLevelType w:val="hybridMultilevel"/>
    <w:tmpl w:val="1A7EC3CC"/>
    <w:lvl w:ilvl="0" w:tplc="960E230C">
      <w:start w:val="1"/>
      <w:numFmt w:val="decimal"/>
      <w:lvlText w:val="%1."/>
      <w:lvlJc w:val="left"/>
      <w:pPr>
        <w:ind w:left="720" w:hanging="360"/>
      </w:pPr>
      <w:rPr>
        <w:rFonts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7945811"/>
    <w:multiLevelType w:val="hybridMultilevel"/>
    <w:tmpl w:val="8B7813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7DA330A4"/>
    <w:multiLevelType w:val="hybridMultilevel"/>
    <w:tmpl w:val="DD606790"/>
    <w:lvl w:ilvl="0" w:tplc="960E230C">
      <w:start w:val="1"/>
      <w:numFmt w:val="decimal"/>
      <w:lvlText w:val="%1."/>
      <w:lvlJc w:val="left"/>
      <w:pPr>
        <w:ind w:left="720" w:hanging="360"/>
      </w:pPr>
      <w:rPr>
        <w:rFonts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1ED"/>
    <w:rsid w:val="00183DF5"/>
    <w:rsid w:val="002D6B83"/>
    <w:rsid w:val="00330475"/>
    <w:rsid w:val="0065429F"/>
    <w:rsid w:val="006869C7"/>
    <w:rsid w:val="00816A8F"/>
    <w:rsid w:val="00874413"/>
    <w:rsid w:val="00902FE4"/>
    <w:rsid w:val="0094752A"/>
    <w:rsid w:val="00A03304"/>
    <w:rsid w:val="00CE4389"/>
    <w:rsid w:val="00DE62BC"/>
    <w:rsid w:val="00E411ED"/>
    <w:rsid w:val="00F244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11ED"/>
    <w:pPr>
      <w:ind w:left="720"/>
      <w:contextualSpacing/>
    </w:pPr>
  </w:style>
  <w:style w:type="paragraph" w:styleId="a4">
    <w:name w:val="No Spacing"/>
    <w:uiPriority w:val="1"/>
    <w:qFormat/>
    <w:rsid w:val="00A03304"/>
    <w:pPr>
      <w:spacing w:after="0" w:line="240" w:lineRule="auto"/>
    </w:pPr>
  </w:style>
  <w:style w:type="paragraph" w:styleId="2">
    <w:name w:val="Body Text Indent 2"/>
    <w:basedOn w:val="a"/>
    <w:link w:val="20"/>
    <w:rsid w:val="0065429F"/>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20">
    <w:name w:val="Основной текст с отступом 2 Знак"/>
    <w:basedOn w:val="a0"/>
    <w:link w:val="2"/>
    <w:rsid w:val="0065429F"/>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11ED"/>
    <w:pPr>
      <w:ind w:left="720"/>
      <w:contextualSpacing/>
    </w:pPr>
  </w:style>
  <w:style w:type="paragraph" w:styleId="a4">
    <w:name w:val="No Spacing"/>
    <w:uiPriority w:val="1"/>
    <w:qFormat/>
    <w:rsid w:val="00A03304"/>
    <w:pPr>
      <w:spacing w:after="0" w:line="240" w:lineRule="auto"/>
    </w:pPr>
  </w:style>
  <w:style w:type="paragraph" w:styleId="2">
    <w:name w:val="Body Text Indent 2"/>
    <w:basedOn w:val="a"/>
    <w:link w:val="20"/>
    <w:rsid w:val="0065429F"/>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20">
    <w:name w:val="Основной текст с отступом 2 Знак"/>
    <w:basedOn w:val="a0"/>
    <w:link w:val="2"/>
    <w:rsid w:val="0065429F"/>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260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378</Words>
  <Characters>2161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Галкина Юлия Михайловна</dc:creator>
  <cp:lastModifiedBy>Гавриленко Светлана Игоревна</cp:lastModifiedBy>
  <cp:revision>2</cp:revision>
  <dcterms:created xsi:type="dcterms:W3CDTF">2018-10-03T07:21:00Z</dcterms:created>
  <dcterms:modified xsi:type="dcterms:W3CDTF">2018-10-03T07:21:00Z</dcterms:modified>
</cp:coreProperties>
</file>